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8C" w:rsidRPr="00C2608C" w:rsidRDefault="00C2608C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2608C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Приложение </w:t>
      </w:r>
      <w:r w:rsidRPr="00C2608C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</w:t>
      </w:r>
    </w:p>
    <w:p w:rsidR="00C2608C" w:rsidRPr="004E31C8" w:rsidRDefault="009B5DC9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 </w:t>
      </w:r>
      <w:r w:rsidR="009D7B0C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постановлению администрации</w:t>
      </w:r>
    </w:p>
    <w:p w:rsidR="004E31C8" w:rsidRPr="004E31C8" w:rsidRDefault="004E31C8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городского округа Воротынский</w:t>
      </w:r>
    </w:p>
    <w:p w:rsidR="00C2608C" w:rsidRPr="004E31C8" w:rsidRDefault="004E31C8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Нижегородской области</w:t>
      </w:r>
      <w:r w:rsidR="00C2608C" w:rsidRPr="004E31C8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</w:t>
      </w:r>
    </w:p>
    <w:p w:rsidR="00C2608C" w:rsidRPr="001D3A6D" w:rsidRDefault="00C2608C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2608C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от </w:t>
      </w:r>
      <w:r w:rsidR="001D3A6D">
        <w:rPr>
          <w:rFonts w:ascii="Times New Roman" w:eastAsia="Times New Roman" w:hAnsi="Times New Roman" w:cs="Times New Roman"/>
          <w:kern w:val="32"/>
          <w:sz w:val="28"/>
          <w:szCs w:val="28"/>
          <w:u w:val="single"/>
          <w:lang w:eastAsia="x-none"/>
        </w:rPr>
        <w:t xml:space="preserve">30.10.2025 </w:t>
      </w:r>
      <w:bookmarkStart w:id="0" w:name="_GoBack"/>
      <w:bookmarkEnd w:id="0"/>
      <w:r w:rsidRPr="00C2608C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№</w:t>
      </w:r>
      <w:r w:rsidR="001D3A6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1D3A6D">
        <w:rPr>
          <w:rFonts w:ascii="Times New Roman" w:eastAsia="Times New Roman" w:hAnsi="Times New Roman" w:cs="Times New Roman"/>
          <w:kern w:val="32"/>
          <w:sz w:val="28"/>
          <w:szCs w:val="28"/>
          <w:u w:val="single"/>
          <w:lang w:eastAsia="x-none"/>
        </w:rPr>
        <w:t>836</w:t>
      </w:r>
    </w:p>
    <w:p w:rsidR="00C2608C" w:rsidRPr="00C2608C" w:rsidRDefault="00C2608C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608C" w:rsidRPr="00C2608C" w:rsidRDefault="00C2608C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608C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:rsidR="00C2608C" w:rsidRPr="00C2608C" w:rsidRDefault="006D79FF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4F7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234E">
        <w:rPr>
          <w:rFonts w:ascii="Times New Roman" w:eastAsia="Calibri" w:hAnsi="Times New Roman" w:cs="Times New Roman"/>
          <w:sz w:val="28"/>
          <w:szCs w:val="28"/>
        </w:rPr>
        <w:t>9 месяцев</w:t>
      </w:r>
      <w:r w:rsidR="009E4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>20</w:t>
      </w:r>
      <w:r w:rsidR="009E4435">
        <w:rPr>
          <w:rFonts w:ascii="Times New Roman" w:eastAsia="Calibri" w:hAnsi="Times New Roman" w:cs="Times New Roman"/>
          <w:sz w:val="28"/>
          <w:szCs w:val="28"/>
        </w:rPr>
        <w:t>2</w:t>
      </w:r>
      <w:r w:rsidR="00E01F0F">
        <w:rPr>
          <w:rFonts w:ascii="Times New Roman" w:eastAsia="Calibri" w:hAnsi="Times New Roman" w:cs="Times New Roman"/>
          <w:sz w:val="28"/>
          <w:szCs w:val="28"/>
        </w:rPr>
        <w:t>5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 xml:space="preserve"> год по ведомственной структуре </w:t>
      </w:r>
    </w:p>
    <w:p w:rsidR="00C2608C" w:rsidRPr="00C2608C" w:rsidRDefault="00C2608C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608C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</w:p>
    <w:p w:rsidR="00BF234E" w:rsidRDefault="00C2608C" w:rsidP="00C2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608C">
        <w:rPr>
          <w:rFonts w:ascii="Times New Roman" w:eastAsia="Calibri" w:hAnsi="Times New Roman" w:cs="Times New Roman"/>
          <w:sz w:val="28"/>
          <w:szCs w:val="28"/>
        </w:rPr>
        <w:t>тыс.</w:t>
      </w:r>
      <w:r w:rsidR="00C325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608C">
        <w:rPr>
          <w:rFonts w:ascii="Times New Roman" w:eastAsia="Calibri" w:hAnsi="Times New Roman" w:cs="Times New Roman"/>
          <w:sz w:val="28"/>
          <w:szCs w:val="28"/>
        </w:rPr>
        <w:t>рублей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2552"/>
        <w:gridCol w:w="1417"/>
        <w:gridCol w:w="3402"/>
        <w:gridCol w:w="567"/>
        <w:gridCol w:w="2693"/>
        <w:gridCol w:w="1276"/>
        <w:gridCol w:w="1276"/>
        <w:gridCol w:w="850"/>
      </w:tblGrid>
      <w:tr w:rsidR="00BF234E" w:rsidRPr="00BF234E" w:rsidTr="0014278B">
        <w:trPr>
          <w:trHeight w:val="259"/>
        </w:trPr>
        <w:tc>
          <w:tcPr>
            <w:tcW w:w="12015" w:type="dxa"/>
            <w:gridSpan w:val="8"/>
            <w:noWrap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План на 2025 год</w:t>
            </w:r>
          </w:p>
        </w:tc>
        <w:tc>
          <w:tcPr>
            <w:tcW w:w="1276" w:type="dxa"/>
            <w:vMerge w:val="restart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Исполнено за 9 месяцев 2025 год</w:t>
            </w:r>
          </w:p>
        </w:tc>
        <w:tc>
          <w:tcPr>
            <w:tcW w:w="850" w:type="dxa"/>
            <w:vMerge w:val="restart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</w:t>
            </w:r>
            <w:r w:rsidR="001427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цент исполнения</w:t>
            </w:r>
          </w:p>
        </w:tc>
      </w:tr>
      <w:tr w:rsidR="00BF234E" w:rsidRPr="00BF234E" w:rsidTr="0014278B">
        <w:trPr>
          <w:trHeight w:val="42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Ведомство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Код ЦСР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Код ВР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276" w:type="dxa"/>
            <w:vMerge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Финансовое управление администрации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16 972,6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10 565,9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16 968,8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10 563,0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62,2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14 995,8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10 325,6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11 166,6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7 917,5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70,9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71,4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3 353,4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2 181,0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240,3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228,7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134,8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646,5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646,5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1 326,5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237,4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17,9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0720325400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356,1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237,4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66,7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745,4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76,3</w:t>
            </w:r>
          </w:p>
        </w:tc>
      </w:tr>
      <w:tr w:rsidR="00BF234E" w:rsidRPr="00BF234E" w:rsidTr="0014278B">
        <w:trPr>
          <w:trHeight w:val="27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Обслуживание государственного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(муниципального) внутреннего долга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1110727000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Процентные платежи по муниципальному долгу городского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730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057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Отдел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211 528,6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143 001,2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67,6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0240124060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сфере туризма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0240124060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сфере туризма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18 451,4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12 462,6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67,5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18 451,4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12 462,6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67,5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0121123590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18 451,4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12 462,6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67,5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117 739,7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81 074,9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68,9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83 301,7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60 459,1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72,6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0210142590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24 031,0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17 464,8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72,7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02102L5190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0220141590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музеев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5 260,3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3 816,4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72,6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0230140590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25 993,5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18 905,8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72,7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0230140590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27 456,7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19 924,1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72,6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0230174270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02302L4670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2110124020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267,4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267,4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34 438,0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20 615,8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59,9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5 116,5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3 382,6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66,1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66,7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1 533,3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941,7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61,4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59,1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21 005,5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12 493,0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59,5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6 370,8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3 587,4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56,3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66,6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48,3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Расходы на обеспечение деятельности учебно-методических кабинетов, централизованных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75 287,5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49 426,2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65,6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23 383,9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16 632,9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71,1</w:t>
            </w:r>
          </w:p>
        </w:tc>
      </w:tr>
      <w:tr w:rsidR="00BF234E" w:rsidRPr="00BF234E" w:rsidTr="0014278B">
        <w:trPr>
          <w:trHeight w:val="18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0121323590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9 907,4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7 224,1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72,9</w:t>
            </w:r>
          </w:p>
        </w:tc>
      </w:tr>
      <w:tr w:rsidR="00BF234E" w:rsidRPr="00BF234E" w:rsidTr="0014278B">
        <w:trPr>
          <w:trHeight w:val="18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0610223590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13 476,5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9 408,8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51 903,6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32 793,3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63,2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0610125270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775,4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775,4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86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0610223590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43 637,6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30 756,8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70,5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0610325270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1 777,1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993,7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06103S2300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командирования спортсменов до 18 лет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1 083,7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1,6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06103S2440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4 380,0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Управление образования и молодежной политики администрации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630 884,0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424 163,7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67,2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716,8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478,4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66,7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716,8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478,4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66,7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358,6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68,0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154,8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65,6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45,0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7770173920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627 234,6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422 598,1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67,4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144 502,1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104 500,8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72,3</w:t>
            </w:r>
          </w:p>
        </w:tc>
      </w:tr>
      <w:tr w:rsidR="00BF234E" w:rsidRPr="00BF234E" w:rsidTr="0014278B">
        <w:trPr>
          <w:trHeight w:val="24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0110573170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999,8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749,8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0110820590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51 760,7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36 763,2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71,0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0110873070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81 455,7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58 037,2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</w:tr>
      <w:tr w:rsidR="00BF234E" w:rsidRPr="00BF234E" w:rsidTr="0014278B">
        <w:trPr>
          <w:trHeight w:val="36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0111124930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питания членов семей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966,4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562,0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58,2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0180124010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3 415,5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2 792,8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01801S2180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5 759,0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5 450,8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378 708,5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250 732,2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66,2</w:t>
            </w:r>
          </w:p>
        </w:tc>
      </w:tr>
      <w:tr w:rsidR="00BF234E" w:rsidRPr="00BF234E" w:rsidTr="0014278B">
        <w:trPr>
          <w:trHeight w:val="20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01105S2480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2 668,7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1 750,6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65,6</w:t>
            </w:r>
          </w:p>
        </w:tc>
      </w:tr>
      <w:tr w:rsidR="00BF234E" w:rsidRPr="00BF234E" w:rsidTr="0014278B">
        <w:trPr>
          <w:trHeight w:val="20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01105S2480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814,8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575,6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70,6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0110721590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51 125,2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36 737,4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71,9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0110721590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13 754,6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10 361,0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75,3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0110773070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196 293,8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138 835,2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70,7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0110773070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27 310,9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20 483,1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15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0110773140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697,4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413,6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59,3</w:t>
            </w:r>
          </w:p>
        </w:tc>
      </w:tr>
      <w:tr w:rsidR="00BF234E" w:rsidRPr="00BF234E" w:rsidTr="0014278B">
        <w:trPr>
          <w:trHeight w:val="15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0110773140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79,2</w:t>
            </w:r>
          </w:p>
        </w:tc>
      </w:tr>
      <w:tr w:rsidR="00BF234E" w:rsidRPr="00BF234E" w:rsidTr="0014278B">
        <w:trPr>
          <w:trHeight w:val="36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0111124930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питания членов семей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549,5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379,4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</w:tr>
      <w:tr w:rsidR="00BF234E" w:rsidRPr="00BF234E" w:rsidTr="0014278B">
        <w:trPr>
          <w:trHeight w:val="36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0111124930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питания членов семей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01111L3040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7 064,2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4 495,6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01111L3040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798,3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541,3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</w:tr>
      <w:tr w:rsidR="00BF234E" w:rsidRPr="00BF234E" w:rsidTr="0014278B">
        <w:trPr>
          <w:trHeight w:val="18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01111S2490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1 951,3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1 122,0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57,5</w:t>
            </w:r>
          </w:p>
        </w:tc>
      </w:tr>
      <w:tr w:rsidR="00BF234E" w:rsidRPr="00BF234E" w:rsidTr="0014278B">
        <w:trPr>
          <w:trHeight w:val="18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01111S2490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618,1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471,7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0111374590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1 556,0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1 208,6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77,7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0111424940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</w:tr>
      <w:tr w:rsidR="00BF234E" w:rsidRPr="00BF234E" w:rsidTr="0014278B">
        <w:trPr>
          <w:trHeight w:val="22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15 884,4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11 810,6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74,4</w:t>
            </w:r>
          </w:p>
        </w:tc>
      </w:tr>
      <w:tr w:rsidR="00BF234E" w:rsidRPr="00BF234E" w:rsidTr="0014278B">
        <w:trPr>
          <w:trHeight w:val="711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2 083,2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1 602,1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76,9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0180124010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5 150,4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5 135,2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99,7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01801S2180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49 979,7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14 451,2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28,9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223,0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223,0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16 103,6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10 826,7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67,2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0121123590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7 964,5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5 485,8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68,9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0121323590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7 161,0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5 340,9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74,6</w:t>
            </w:r>
          </w:p>
        </w:tc>
      </w:tr>
      <w:tr w:rsidR="00BF234E" w:rsidRPr="00BF234E" w:rsidTr="0014278B">
        <w:trPr>
          <w:trHeight w:val="22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обеспечению 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2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обеспечению 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5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обеспечению 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5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обеспечению 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0170225200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0170325200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87 897,7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56 538,4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64,3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общеобразовательных организаций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468,7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351,5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1 314,0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1 006,9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76,6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291,9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76,6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0130324010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0130624010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0140124910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692,8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481,5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69,5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0140124910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100,1</w:t>
            </w:r>
          </w:p>
        </w:tc>
      </w:tr>
      <w:tr w:rsidR="00BF234E" w:rsidRPr="00BF234E" w:rsidTr="0014278B">
        <w:trPr>
          <w:trHeight w:val="428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0140224920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выплат на возмещение части расходов по приобретению путевок в детские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Приобретение товаров, работ и услуг в пользу граждан в целях их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социального обеспечения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2 663,6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2 426,3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91,1</w:t>
            </w:r>
          </w:p>
        </w:tc>
      </w:tr>
      <w:tr w:rsidR="00BF234E" w:rsidRPr="00BF234E" w:rsidTr="0014278B">
        <w:trPr>
          <w:trHeight w:val="27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0140273320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0140744590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4 909,4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3 447,3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0150124010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30,2</w:t>
            </w:r>
          </w:p>
        </w:tc>
      </w:tr>
      <w:tr w:rsidR="00BF234E" w:rsidRPr="00BF234E" w:rsidTr="0014278B">
        <w:trPr>
          <w:trHeight w:val="24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527,8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361,0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68,4</w:t>
            </w:r>
          </w:p>
        </w:tc>
      </w:tr>
      <w:tr w:rsidR="00BF234E" w:rsidRPr="00BF234E" w:rsidTr="0014278B">
        <w:trPr>
          <w:trHeight w:val="24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67,4</w:t>
            </w:r>
          </w:p>
        </w:tc>
      </w:tr>
      <w:tr w:rsidR="00BF234E" w:rsidRPr="00BF234E" w:rsidTr="0014278B">
        <w:trPr>
          <w:trHeight w:val="24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4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312,5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35,3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отношении несовершеннолетних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508,2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48,3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313,1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46,0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10,3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01804S2250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5 578,7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5 531,8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99,2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01804S2250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4 334,0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2 390,0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55,1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1 299,7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Другие вопросы в области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0190100190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Расходы на обеспечение функций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Закупка товаров, работ,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69,7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85,1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94,1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44 417,9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27 579,5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62,1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13 353,8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7 809,6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58,5</w:t>
            </w:r>
          </w:p>
        </w:tc>
      </w:tr>
      <w:tr w:rsidR="00BF234E" w:rsidRPr="00BF234E" w:rsidTr="0014278B">
        <w:trPr>
          <w:trHeight w:val="286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3 295,9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1 903,1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57,7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986,4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541,5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54,9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595,4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27,8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1120926000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1120926000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1820124700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1910124300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Профилактика безнадзорности и правонарушений несовершеннолетних граждан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1910224300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66,7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2110124020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87,5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2 932,6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1 087,2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37,1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2 932,6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1 087,2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37,1</w:t>
            </w:r>
          </w:p>
        </w:tc>
      </w:tr>
      <w:tr w:rsidR="00BF234E" w:rsidRPr="00BF234E" w:rsidTr="0014278B">
        <w:trPr>
          <w:trHeight w:val="24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0111073110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32,3</w:t>
            </w:r>
          </w:p>
        </w:tc>
      </w:tr>
      <w:tr w:rsidR="00BF234E" w:rsidRPr="00BF234E" w:rsidTr="0014278B">
        <w:trPr>
          <w:trHeight w:val="24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0111073110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2 889,3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1 073,2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37,1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Управление сельского хозяйства администрации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37 711,5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34 448,4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91,3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37 411,5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34 148,4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91,3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37 411,5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34 148,4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91,3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1010173260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2 088,9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2 088,9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10101R0140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7 029,1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6 750,2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10101R3580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434,9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434,9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10101R5014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263,5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10101А5014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2 953,6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2 953,6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1010273250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мясного скотоводства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802,5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171,9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21,4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10102R5011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5 174,2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5 174,2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10102R5015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4 475,2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4 475,2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10102А5011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производства молока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2 169,4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2 169,4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10102А5015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2 397,0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2 397,0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1010673220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3 369,3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3 369,3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1020273310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полномочий 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отлова и содержания животных без владельцев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194,6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1030100190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56,7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1030100190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4 368,8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3 085,8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70,6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1 296,7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874,1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67,4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68,3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государственных полномочий по поддержке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сельскохозяйственного производства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298,5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47,4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1040124610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борьбу с сорняком борщевик Сосновского на территории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Отдел по строительству, архитектуре и жилищно-коммунальному хозяйству администрации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57 109,4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40 662,2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71,2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5 209,9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3 196,8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61,4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5 148,0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3 136,0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60,9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1310125060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5 148,0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3 136,0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61,9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98,2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7770425090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архитектуры и градостроительства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98,2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34 607,3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22 296,3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64,4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6 476,1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5 368,0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82,9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16104S2120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500,2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162И267483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мероприятий по переселению граждан из аварийного жилищного фонда, за счет средств публично-правовой компании "Фонд развития территорий"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2 166,2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2 166,2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162И267484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Бюджетные инвестиции на приобретение объектов недвижимого имущества в государственную (муниципальную)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2 566,5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2 566,5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162И26748S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бюджета городского округа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243,4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135,1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10 098,3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2 165,8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21,4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472,1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31,8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15103S2291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4 716,0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1710124210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4 910,2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2 015,8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41,1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8 443,7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8 398,1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99,5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0910124220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09101S2980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2 560,4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2 560,4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0910224220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18,4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091И455550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5 787,0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5 787,0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9 589,2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6 364,4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66,4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7 099,0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4 790,8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67,5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2 171,7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1 391,1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64,1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193,5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58,5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5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7770773930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11 079,0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9 899,0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89,3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11 079,0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9 899,0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89,3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7770425100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5 312,2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4 132,2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77,8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7770721000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5 577,8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5 577,8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6 118,6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5 175,5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84,6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5 267,6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4 644,3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88,2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0310428800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Выплаты малоимущим гражданам при газификации домовладений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139,3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10,8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0310774500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711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0430251340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5 074,5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4 629,3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91,2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851,0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531,2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62,4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04101L4970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319,8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0430173120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пользования</w:t>
            </w:r>
            <w:proofErr w:type="gram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531,2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531,2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Совет депутатов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3 389,8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2 080,8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61,4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3 389,8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2 080,8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61,4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1 790,2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926,5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51,8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1 288,8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670,4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52,0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199,9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52,6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31,1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1 599,6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1 154,3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72,2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1 304,8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954,3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73,1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294,8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Контрольно-счетная инспекция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1 524,3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1 049,4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1 524,3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1 049,4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1 524,3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1 049,4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68,8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81,2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7770107000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1 145,0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792,7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69,2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7770107000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337,6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225,7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66,9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Управление муниципальным имуществом администрации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78 669,3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47 114,4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59,9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14 629,7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9 548,1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65,3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14 629,7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9 548,1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65,3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98,8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1120926000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1120926000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780,8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475,5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86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9 750,2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6 307,5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64,7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2 902,2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1 690,9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264,9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207,9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54,8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2 910,6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1 500,6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51,6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1 003,1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657,4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65,5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1410225080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1 003,1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657,4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65,5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1 091,9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691,2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63,3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0810225050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391,0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264,1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67,5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0810225050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382,9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63,8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0810225050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43,8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815,6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152,0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18,6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1410325070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815,6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18,6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9 678,2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4 186,7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43,3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1 979,4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1 312,1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66,3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1410125030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500,9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64,4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196,1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35,3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1 005,7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742,0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7 698,8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2 874,6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385,2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385,2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92,4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1710124210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7 300,4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2 477,2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33,9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12 883,9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11 498,4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89,2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12 783,9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11 489,0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89,9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1510125150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2 068,9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817,1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39,5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7770425020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956,9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95,7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7770721000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9 715,0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9 715,0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9,4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1510125150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1510225150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23,5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38 566,9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20 380,6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52,8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38 566,9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20 380,6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52,8</w:t>
            </w:r>
          </w:p>
        </w:tc>
      </w:tr>
      <w:tr w:rsidR="00BF234E" w:rsidRPr="00BF234E" w:rsidTr="0014278B">
        <w:trPr>
          <w:trHeight w:val="18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04201Д0820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38 566,9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20 380,6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87 149,6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55 008,4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63,1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44 674,5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31 180,1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69,8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2 900,5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2 360,2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81,4</w:t>
            </w:r>
          </w:p>
        </w:tc>
      </w:tr>
      <w:tr w:rsidR="00BF234E" w:rsidRPr="00BF234E" w:rsidTr="0014278B">
        <w:trPr>
          <w:trHeight w:val="428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7770101000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1 975,8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1 510,0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76,4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7770101000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7770101000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596,7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526,7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88,3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7770655490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22 624,1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15 083,9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66,7</w:t>
            </w:r>
          </w:p>
        </w:tc>
      </w:tr>
      <w:tr w:rsidR="00BF234E" w:rsidRPr="00BF234E" w:rsidTr="0014278B">
        <w:trPr>
          <w:trHeight w:val="711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13 223,6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9 297,5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21,7</w:t>
            </w:r>
          </w:p>
        </w:tc>
      </w:tr>
      <w:tr w:rsidR="00BF234E" w:rsidRPr="00BF234E" w:rsidTr="0014278B">
        <w:trPr>
          <w:trHeight w:val="428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Расходы на обеспечение функций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Взносы по обязательному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3 975,4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2 468,3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62,1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551,4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337,1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1 004,3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676,4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67,4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2 445,9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1 313,2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53,7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1 050,8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747,9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71,2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314,3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68,6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78,7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26,0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7770651200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19 143,4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13 736,0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71,8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0720225400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0720425400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0720525400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140,7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140,7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8 656,5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5 834,5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67,4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2 608,3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1 460,4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5 175,8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4 198,9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81,1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66,0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489,6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361,9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73,9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1 550,0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1 550,0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7 366,9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4 869,4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66,1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7 366,9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4 869,4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66,1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4 235,9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2 931,0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69,2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23,3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1 274,7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801,9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708,1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360,4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47,3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284,9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173,4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</w:tr>
      <w:tr w:rsidR="00BF234E" w:rsidRPr="00BF234E" w:rsidTr="0014278B">
        <w:trPr>
          <w:trHeight w:val="15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0810925051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491,9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98,4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0811025040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4,1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4,1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1210425310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355,0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1210525310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18 347,0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6 643,8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36,2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18 250,0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6 546,8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35,9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93,6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7770424240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муниципальным унитарным предприятиям городского округа Воротынский Нижегородской области в целях предупреждения банкротства и восстановления платежеспособности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6 500,0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6 500,0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7770721000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11 700,0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13 140,5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9 983,9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76,0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11 809,6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8 738,8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74,0</w:t>
            </w:r>
          </w:p>
        </w:tc>
      </w:tr>
      <w:tr w:rsidR="00BF234E" w:rsidRPr="00BF234E" w:rsidTr="0014278B">
        <w:trPr>
          <w:trHeight w:val="112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0330129980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 в городском округе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11 809,6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8 738,8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74,0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1 060,0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1 060,0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1 020,0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1 020,0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270,9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185,1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68,3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0310124400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66,7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0310524400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0310624400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0320124500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3 250,7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2 316,2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3 250,7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2 316,2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71,3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07101S2050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3 250,7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2 316,2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11481" w:type="dxa"/>
            <w:gridSpan w:val="7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Управление развития территорий администрации городского округа Воротынский Нижегородской области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159 503,8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94 212,3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59,1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30 506,6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19 646,3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64,4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30 506,6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19 646,3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64,4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19 539,5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13 425,6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68,7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762,3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502,5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65,9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6 104,5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3 764,4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61,7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465,6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54,6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1 482,1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838,4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56,6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2 069,1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37,6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40 797,0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28 948,3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40 797,0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28 948,3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22 174,4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15 891,8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71,7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6 687,6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4 507,2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67,4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63,4</w:t>
            </w:r>
          </w:p>
        </w:tc>
      </w:tr>
      <w:tr w:rsidR="00BF234E" w:rsidRPr="00BF234E" w:rsidTr="0014278B">
        <w:trPr>
          <w:trHeight w:val="144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1 660,4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757,5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4 153,1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2 793,8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67,3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0810425050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1 164,0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588,5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50,6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08104S2601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Обустройство противопожарного водоема 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Белавка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</w:t>
            </w:r>
            <w:proofErr w:type="gram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3 670,9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3 656,2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99,6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0810625050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598,1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0810825010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46 226,0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16 200,0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35,0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46 226,0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16 200,0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35,0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1810124100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14 258,5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1 506,0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10,6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1810224100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6 732,8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995,9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14,8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18102S2602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дорожного покрытия в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хпаевка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ул.Победы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3 565,8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3 512,3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98,5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18102S2603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дорожного покрытия по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с.Березов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Майдан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2 696,6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2 669,6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99,0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18102S2604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дорожного покрытия с ул. Комсомольская до трассы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Кекино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протяженностью 575м,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 Живодеров протяженностью 200м в с.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Семьяны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округа Воротынский Нижегородской области</w:t>
            </w:r>
            <w:proofErr w:type="gramEnd"/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3 698,0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3 476,0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94,0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18102S2605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дорожного покрытия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proofErr w:type="gram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селе Каменка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3 663,6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3 627,0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99,0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18102SД010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11 610,7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413,2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41 974,2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29 417,7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70,1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10 726,2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7 069,0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65,9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1510325160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контейнерных площадок системой видеонаблюдения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769,7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1510325170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Ликвидация несанкционированных свалок и объектов размещения отходов на территории городского округа Воротынский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29,3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1510374270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625,0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15103S2292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1 749,9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17101S2606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водонапорной башни на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ирова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с.Сомовка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3 628,9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3 111,0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85,7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17101S2607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артезианской скважины в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окино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3 742,2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3 122,8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83,4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31 248,0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22 348,7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71,5</w:t>
            </w:r>
          </w:p>
        </w:tc>
      </w:tr>
      <w:tr w:rsidR="00BF234E" w:rsidRPr="00BF234E" w:rsidTr="0014278B">
        <w:trPr>
          <w:trHeight w:val="67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643,9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643,9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1720124220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2 400,0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1 958,5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81,6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1720124220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8 185,8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4 041,0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49,4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1720224220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836,7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735,6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87,9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1720324220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969,9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50,4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17203S2680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3 094,8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2 288,4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73,9</w:t>
            </w:r>
          </w:p>
        </w:tc>
      </w:tr>
      <w:tr w:rsidR="00BF234E" w:rsidRPr="00BF234E" w:rsidTr="0014278B">
        <w:trPr>
          <w:trHeight w:val="13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931,6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66,2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Расходы на обеспечение деятельности муниципальных </w:t>
            </w: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183,7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46,2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1720424220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4 303,5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3 097,6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1720424220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5,2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17204S2608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Благоустройство зоны отдыха на ГТС реки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Гремячка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р.п</w:t>
            </w:r>
            <w:proofErr w:type="spellEnd"/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4 363,5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3 452,2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79,1</w:t>
            </w:r>
          </w:p>
        </w:tc>
      </w:tr>
      <w:tr w:rsidR="00BF234E" w:rsidRPr="00BF234E" w:rsidTr="0014278B">
        <w:trPr>
          <w:trHeight w:val="90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17204S2650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обустройству и восстановлению памятных мест, посвященных Великой Отечественной войне 1941 -1945 годов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4 646,5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4 646,5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17204S2820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266,9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F234E" w:rsidRPr="00BF234E" w:rsidTr="0014278B">
        <w:trPr>
          <w:trHeight w:val="450"/>
        </w:trPr>
        <w:tc>
          <w:tcPr>
            <w:tcW w:w="534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3402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93" w:type="dxa"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294,2</w:t>
            </w:r>
          </w:p>
        </w:tc>
        <w:tc>
          <w:tcPr>
            <w:tcW w:w="1276" w:type="dxa"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294,2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F234E" w:rsidRPr="00BF234E" w:rsidTr="0014278B">
        <w:trPr>
          <w:trHeight w:val="255"/>
        </w:trPr>
        <w:tc>
          <w:tcPr>
            <w:tcW w:w="534" w:type="dxa"/>
            <w:noWrap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5" w:type="dxa"/>
            <w:noWrap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BF234E" w:rsidRPr="00BF234E" w:rsidRDefault="00BF234E" w:rsidP="00BF23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1 284 442,9</w:t>
            </w:r>
          </w:p>
        </w:tc>
        <w:tc>
          <w:tcPr>
            <w:tcW w:w="1276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852 306,7</w:t>
            </w:r>
          </w:p>
        </w:tc>
        <w:tc>
          <w:tcPr>
            <w:tcW w:w="850" w:type="dxa"/>
            <w:noWrap/>
            <w:hideMark/>
          </w:tcPr>
          <w:p w:rsidR="00BF234E" w:rsidRPr="00BF234E" w:rsidRDefault="00BF234E" w:rsidP="00BF234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23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66,4</w:t>
            </w:r>
          </w:p>
        </w:tc>
      </w:tr>
    </w:tbl>
    <w:p w:rsidR="002B0D26" w:rsidRDefault="002B0D26" w:rsidP="00C2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2B0D26" w:rsidSect="0069663E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B4"/>
    <w:rsid w:val="000025AB"/>
    <w:rsid w:val="00007F86"/>
    <w:rsid w:val="000129DA"/>
    <w:rsid w:val="00020320"/>
    <w:rsid w:val="000258DD"/>
    <w:rsid w:val="00101A94"/>
    <w:rsid w:val="00127AA3"/>
    <w:rsid w:val="001366E7"/>
    <w:rsid w:val="0014278B"/>
    <w:rsid w:val="001B41CC"/>
    <w:rsid w:val="001B6B10"/>
    <w:rsid w:val="001C03E4"/>
    <w:rsid w:val="001D3A6D"/>
    <w:rsid w:val="00223AAF"/>
    <w:rsid w:val="00234F81"/>
    <w:rsid w:val="002A12D4"/>
    <w:rsid w:val="002B0D26"/>
    <w:rsid w:val="002B3496"/>
    <w:rsid w:val="00353239"/>
    <w:rsid w:val="00355B92"/>
    <w:rsid w:val="003C52D7"/>
    <w:rsid w:val="003D16B5"/>
    <w:rsid w:val="003E0BE6"/>
    <w:rsid w:val="003F0536"/>
    <w:rsid w:val="003F3C84"/>
    <w:rsid w:val="00473655"/>
    <w:rsid w:val="004A5626"/>
    <w:rsid w:val="004E31C8"/>
    <w:rsid w:val="004F7897"/>
    <w:rsid w:val="00556726"/>
    <w:rsid w:val="00593DBA"/>
    <w:rsid w:val="00596931"/>
    <w:rsid w:val="005F352C"/>
    <w:rsid w:val="00635DE9"/>
    <w:rsid w:val="006569F7"/>
    <w:rsid w:val="00663DE9"/>
    <w:rsid w:val="00690108"/>
    <w:rsid w:val="0069663E"/>
    <w:rsid w:val="006D79FF"/>
    <w:rsid w:val="006F6426"/>
    <w:rsid w:val="00712DF5"/>
    <w:rsid w:val="007266F5"/>
    <w:rsid w:val="007632A0"/>
    <w:rsid w:val="007A24B9"/>
    <w:rsid w:val="008076B1"/>
    <w:rsid w:val="00827EBB"/>
    <w:rsid w:val="008410D3"/>
    <w:rsid w:val="00866BBF"/>
    <w:rsid w:val="008754F1"/>
    <w:rsid w:val="008E11EB"/>
    <w:rsid w:val="00900FA8"/>
    <w:rsid w:val="00934EA1"/>
    <w:rsid w:val="00944A54"/>
    <w:rsid w:val="0096482E"/>
    <w:rsid w:val="009941D0"/>
    <w:rsid w:val="0099696D"/>
    <w:rsid w:val="009A3459"/>
    <w:rsid w:val="009B349B"/>
    <w:rsid w:val="009B5DC9"/>
    <w:rsid w:val="009D7B0C"/>
    <w:rsid w:val="009E4435"/>
    <w:rsid w:val="009F33DA"/>
    <w:rsid w:val="00A3013A"/>
    <w:rsid w:val="00A80051"/>
    <w:rsid w:val="00AE4E27"/>
    <w:rsid w:val="00B052E6"/>
    <w:rsid w:val="00B11E21"/>
    <w:rsid w:val="00B27813"/>
    <w:rsid w:val="00B34137"/>
    <w:rsid w:val="00B93445"/>
    <w:rsid w:val="00B94152"/>
    <w:rsid w:val="00BC5F77"/>
    <w:rsid w:val="00BF234E"/>
    <w:rsid w:val="00C01BBF"/>
    <w:rsid w:val="00C2608C"/>
    <w:rsid w:val="00C3259B"/>
    <w:rsid w:val="00C372E9"/>
    <w:rsid w:val="00C73500"/>
    <w:rsid w:val="00C74331"/>
    <w:rsid w:val="00CD1862"/>
    <w:rsid w:val="00DC51B4"/>
    <w:rsid w:val="00DF2650"/>
    <w:rsid w:val="00E01F0F"/>
    <w:rsid w:val="00E501F3"/>
    <w:rsid w:val="00EA4DD0"/>
    <w:rsid w:val="00EA50F5"/>
    <w:rsid w:val="00EC52B0"/>
    <w:rsid w:val="00F14A8A"/>
    <w:rsid w:val="00F1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608C"/>
    <w:rPr>
      <w:color w:val="800080"/>
      <w:u w:val="single"/>
    </w:rPr>
  </w:style>
  <w:style w:type="paragraph" w:customStyle="1" w:styleId="xl68">
    <w:name w:val="xl6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69">
    <w:name w:val="xl6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C260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7">
    <w:name w:val="xl87"/>
    <w:basedOn w:val="a"/>
    <w:rsid w:val="00C260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8">
    <w:name w:val="xl8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9">
    <w:name w:val="xl89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0">
    <w:name w:val="xl90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table" w:styleId="a5">
    <w:name w:val="Table Grid"/>
    <w:basedOn w:val="a1"/>
    <w:uiPriority w:val="59"/>
    <w:rsid w:val="00C2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2E"/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596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2">
    <w:name w:val="xl92"/>
    <w:basedOn w:val="a"/>
    <w:rsid w:val="00596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3">
    <w:name w:val="xl93"/>
    <w:basedOn w:val="a"/>
    <w:rsid w:val="0087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4">
    <w:name w:val="xl94"/>
    <w:basedOn w:val="a"/>
    <w:rsid w:val="0087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5">
    <w:name w:val="xl95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9">
    <w:name w:val="xl99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0">
    <w:name w:val="xl100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1">
    <w:name w:val="xl101"/>
    <w:basedOn w:val="a"/>
    <w:rsid w:val="00E501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608C"/>
    <w:rPr>
      <w:color w:val="800080"/>
      <w:u w:val="single"/>
    </w:rPr>
  </w:style>
  <w:style w:type="paragraph" w:customStyle="1" w:styleId="xl68">
    <w:name w:val="xl6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69">
    <w:name w:val="xl6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C260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7">
    <w:name w:val="xl87"/>
    <w:basedOn w:val="a"/>
    <w:rsid w:val="00C260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8">
    <w:name w:val="xl8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9">
    <w:name w:val="xl89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0">
    <w:name w:val="xl90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table" w:styleId="a5">
    <w:name w:val="Table Grid"/>
    <w:basedOn w:val="a1"/>
    <w:uiPriority w:val="59"/>
    <w:rsid w:val="00C2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2E"/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596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2">
    <w:name w:val="xl92"/>
    <w:basedOn w:val="a"/>
    <w:rsid w:val="00596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3">
    <w:name w:val="xl93"/>
    <w:basedOn w:val="a"/>
    <w:rsid w:val="0087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4">
    <w:name w:val="xl94"/>
    <w:basedOn w:val="a"/>
    <w:rsid w:val="0087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5">
    <w:name w:val="xl95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9">
    <w:name w:val="xl99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0">
    <w:name w:val="xl100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1">
    <w:name w:val="xl101"/>
    <w:basedOn w:val="a"/>
    <w:rsid w:val="00E501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48B5-98AC-4B82-B44A-05A52D5B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47</Pages>
  <Words>13352</Words>
  <Characters>76110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МЛ. Лизункова</dc:creator>
  <cp:keywords/>
  <dc:description/>
  <cp:lastModifiedBy>Евгения Е.В. Власова</cp:lastModifiedBy>
  <cp:revision>74</cp:revision>
  <cp:lastPrinted>2020-02-26T14:05:00Z</cp:lastPrinted>
  <dcterms:created xsi:type="dcterms:W3CDTF">2017-10-20T08:30:00Z</dcterms:created>
  <dcterms:modified xsi:type="dcterms:W3CDTF">2025-10-30T11:30:00Z</dcterms:modified>
</cp:coreProperties>
</file>